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BEC0A" w14:textId="77777777" w:rsidR="007030C4" w:rsidRDefault="00FD2334" w:rsidP="00CC678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F79646"/>
          <w:sz w:val="32"/>
          <w:szCs w:val="32"/>
          <w:lang w:eastAsia="cs-CZ"/>
        </w:rPr>
      </w:pPr>
      <w:r w:rsidRPr="00FD2334">
        <w:rPr>
          <w:rFonts w:ascii="Tahoma" w:eastAsia="Times New Roman" w:hAnsi="Tahoma" w:cs="Tahoma"/>
          <w:color w:val="222222"/>
          <w:sz w:val="19"/>
          <w:szCs w:val="19"/>
          <w:lang w:eastAsia="cs-CZ"/>
        </w:rPr>
        <w:t>​</w:t>
      </w:r>
    </w:p>
    <w:p w14:paraId="3C2B1998" w14:textId="77777777" w:rsidR="0064408A" w:rsidRPr="00AC350C" w:rsidRDefault="00155B93" w:rsidP="00AC35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79646"/>
          <w:sz w:val="32"/>
          <w:szCs w:val="32"/>
          <w:lang w:eastAsia="cs-CZ"/>
        </w:rPr>
      </w:pPr>
      <w:r w:rsidRPr="00AC350C">
        <w:rPr>
          <w:rFonts w:ascii="Arial" w:eastAsia="Times New Roman" w:hAnsi="Arial" w:cs="Arial"/>
          <w:color w:val="F79646"/>
          <w:sz w:val="32"/>
          <w:szCs w:val="32"/>
          <w:lang w:eastAsia="cs-CZ"/>
        </w:rPr>
        <w:t>Up Česká republika</w:t>
      </w:r>
      <w:r w:rsidR="00EB4FE5" w:rsidRPr="00AC350C">
        <w:rPr>
          <w:rFonts w:ascii="Arial" w:eastAsia="Times New Roman" w:hAnsi="Arial" w:cs="Arial"/>
          <w:color w:val="F79646"/>
          <w:sz w:val="32"/>
          <w:szCs w:val="32"/>
          <w:lang w:eastAsia="cs-CZ"/>
        </w:rPr>
        <w:t xml:space="preserve"> spouští </w:t>
      </w:r>
      <w:r w:rsidR="00C77D9C" w:rsidRPr="00AC350C">
        <w:rPr>
          <w:rFonts w:ascii="Arial" w:eastAsia="Times New Roman" w:hAnsi="Arial" w:cs="Arial"/>
          <w:color w:val="F79646"/>
          <w:sz w:val="32"/>
          <w:szCs w:val="32"/>
          <w:lang w:eastAsia="cs-CZ"/>
        </w:rPr>
        <w:t>Apple</w:t>
      </w:r>
      <w:r w:rsidR="00CC6781" w:rsidRPr="00AC350C">
        <w:rPr>
          <w:rFonts w:ascii="Arial" w:eastAsia="Times New Roman" w:hAnsi="Arial" w:cs="Arial"/>
          <w:color w:val="F79646"/>
          <w:sz w:val="32"/>
          <w:szCs w:val="32"/>
          <w:lang w:eastAsia="cs-CZ"/>
        </w:rPr>
        <w:t xml:space="preserve"> Pay pro platby eStravenkou</w:t>
      </w:r>
    </w:p>
    <w:p w14:paraId="5C81AD84" w14:textId="77777777" w:rsidR="005C3A74" w:rsidRPr="00AC350C" w:rsidRDefault="005C3A74" w:rsidP="00AC35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14:paraId="75EA7DDC" w14:textId="77777777" w:rsidR="00C77D9C" w:rsidRPr="00AC350C" w:rsidRDefault="00C77D9C" w:rsidP="00AC350C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222222"/>
          <w:sz w:val="20"/>
          <w:szCs w:val="20"/>
        </w:rPr>
      </w:pPr>
      <w:bookmarkStart w:id="0" w:name="m_3619999402317055345_m_-658888669980131"/>
      <w:bookmarkEnd w:id="0"/>
      <w:r w:rsidRPr="00AC350C">
        <w:rPr>
          <w:rFonts w:ascii="Arial" w:hAnsi="Arial" w:cs="Arial"/>
          <w:bCs w:val="0"/>
          <w:color w:val="222222"/>
          <w:sz w:val="20"/>
          <w:szCs w:val="20"/>
        </w:rPr>
        <w:t xml:space="preserve">Up Česká republika spouští od </w:t>
      </w:r>
      <w:r w:rsidR="00AC350C" w:rsidRPr="00AC350C">
        <w:rPr>
          <w:rFonts w:ascii="Arial" w:hAnsi="Arial" w:cs="Arial"/>
          <w:bCs w:val="0"/>
          <w:color w:val="222222"/>
          <w:sz w:val="20"/>
          <w:szCs w:val="20"/>
        </w:rPr>
        <w:t>června</w:t>
      </w:r>
      <w:r w:rsidRPr="00AC350C">
        <w:rPr>
          <w:rFonts w:ascii="Arial" w:hAnsi="Arial" w:cs="Arial"/>
          <w:bCs w:val="0"/>
          <w:color w:val="222222"/>
          <w:sz w:val="20"/>
          <w:szCs w:val="20"/>
        </w:rPr>
        <w:t xml:space="preserve"> službu Apple </w:t>
      </w:r>
      <w:proofErr w:type="spellStart"/>
      <w:r w:rsidRPr="00AC350C">
        <w:rPr>
          <w:rFonts w:ascii="Arial" w:hAnsi="Arial" w:cs="Arial"/>
          <w:bCs w:val="0"/>
          <w:color w:val="222222"/>
          <w:sz w:val="20"/>
          <w:szCs w:val="20"/>
        </w:rPr>
        <w:t>Pay</w:t>
      </w:r>
      <w:proofErr w:type="spellEnd"/>
      <w:r w:rsidRPr="00AC350C">
        <w:rPr>
          <w:rFonts w:ascii="Arial" w:hAnsi="Arial" w:cs="Arial"/>
          <w:bCs w:val="0"/>
          <w:color w:val="222222"/>
          <w:sz w:val="20"/>
          <w:szCs w:val="20"/>
        </w:rPr>
        <w:t xml:space="preserve">. Majitelé iPhonu či Apple </w:t>
      </w:r>
      <w:proofErr w:type="spellStart"/>
      <w:r w:rsidRPr="00AC350C">
        <w:rPr>
          <w:rFonts w:ascii="Arial" w:hAnsi="Arial" w:cs="Arial"/>
          <w:bCs w:val="0"/>
          <w:color w:val="222222"/>
          <w:sz w:val="20"/>
          <w:szCs w:val="20"/>
        </w:rPr>
        <w:t>Watch</w:t>
      </w:r>
      <w:proofErr w:type="spellEnd"/>
      <w:r w:rsidRPr="00AC350C">
        <w:rPr>
          <w:rFonts w:ascii="Arial" w:hAnsi="Arial" w:cs="Arial"/>
          <w:bCs w:val="0"/>
          <w:color w:val="222222"/>
          <w:sz w:val="20"/>
          <w:szCs w:val="20"/>
        </w:rPr>
        <w:t xml:space="preserve"> si tak mohou připojit svou </w:t>
      </w:r>
      <w:r w:rsidR="00294B90" w:rsidRPr="00AC350C">
        <w:rPr>
          <w:rFonts w:ascii="Arial" w:hAnsi="Arial" w:cs="Arial"/>
          <w:bCs w:val="0"/>
          <w:color w:val="222222"/>
          <w:sz w:val="20"/>
          <w:szCs w:val="20"/>
        </w:rPr>
        <w:t>eS</w:t>
      </w:r>
      <w:r w:rsidR="00863250" w:rsidRPr="00AC350C">
        <w:rPr>
          <w:rFonts w:ascii="Arial" w:hAnsi="Arial" w:cs="Arial"/>
          <w:bCs w:val="0"/>
          <w:color w:val="222222"/>
          <w:sz w:val="20"/>
          <w:szCs w:val="20"/>
        </w:rPr>
        <w:t xml:space="preserve">travenku do aplikace </w:t>
      </w:r>
      <w:r w:rsidR="00480AE2" w:rsidRPr="00AC350C">
        <w:rPr>
          <w:rFonts w:ascii="Arial" w:hAnsi="Arial" w:cs="Arial"/>
          <w:bCs w:val="0"/>
          <w:color w:val="222222"/>
          <w:sz w:val="20"/>
          <w:szCs w:val="20"/>
        </w:rPr>
        <w:t>a platit bezkontaktně mobilním telefonem nebo hodinkami</w:t>
      </w:r>
      <w:r w:rsidRPr="00AC350C">
        <w:rPr>
          <w:rFonts w:ascii="Arial" w:hAnsi="Arial" w:cs="Arial"/>
          <w:bCs w:val="0"/>
          <w:color w:val="222222"/>
          <w:sz w:val="20"/>
          <w:szCs w:val="20"/>
        </w:rPr>
        <w:t xml:space="preserve"> u všech smluvních partnerů Up Česká republika, kteří přijímají eStravenku.</w:t>
      </w:r>
    </w:p>
    <w:p w14:paraId="3FEB6A1E" w14:textId="77777777" w:rsidR="00862F1E" w:rsidRPr="00AC350C" w:rsidRDefault="00862F1E" w:rsidP="00AC350C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222222"/>
          <w:sz w:val="20"/>
          <w:szCs w:val="20"/>
        </w:rPr>
      </w:pPr>
    </w:p>
    <w:p w14:paraId="4552CADA" w14:textId="51FD0AEA" w:rsidR="00F61A65" w:rsidRPr="00AC350C" w:rsidRDefault="001C7D49" w:rsidP="00AC350C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</w:rPr>
      </w:pPr>
      <w:r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„</w:t>
      </w:r>
      <w:r w:rsidR="007D5960"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Obzvlášť v posledních měsících a týdnech e</w:t>
      </w:r>
      <w:r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vidujeme stá</w:t>
      </w:r>
      <w:r w:rsidR="007160E2"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le větší zájem o platby mobilem v restauracích i při nákupu potravin.</w:t>
      </w:r>
      <w:r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 </w:t>
      </w:r>
      <w:r w:rsidR="007D5960"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Rozhodli j</w:t>
      </w:r>
      <w:r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sme proto rozšířit</w:t>
      </w:r>
      <w:r w:rsidR="0024216D"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 naše služby</w:t>
      </w:r>
      <w:r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 o Apple Pay</w:t>
      </w:r>
      <w:r w:rsidR="00647DB3"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, který momentálně patří i z hlediska bezpečnosti mezi preferované platební metody</w:t>
      </w:r>
      <w:r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,“</w:t>
      </w:r>
      <w:r w:rsidR="005C4DB6"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 </w:t>
      </w:r>
      <w:r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říká </w:t>
      </w:r>
      <w:proofErr w:type="spellStart"/>
      <w:r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>Stéphane</w:t>
      </w:r>
      <w:proofErr w:type="spellEnd"/>
      <w:r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</w:t>
      </w:r>
      <w:proofErr w:type="spellStart"/>
      <w:r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>Nicoletti</w:t>
      </w:r>
      <w:proofErr w:type="spellEnd"/>
      <w:r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>, generální ředitel společnosti Up Česká republika.</w:t>
      </w:r>
      <w:r w:rsidR="00F61A65"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Využívat služby Apple Pay prostřednictvím mobilního telefonu pro platby eStravenkou lze jak v restauracích, </w:t>
      </w:r>
      <w:r w:rsidR="0024216D"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tak na prodejnách u </w:t>
      </w:r>
      <w:r w:rsidR="00F61A65" w:rsidRPr="00AC350C">
        <w:rPr>
          <w:rFonts w:ascii="Arial" w:hAnsi="Arial" w:cs="Arial"/>
          <w:b w:val="0"/>
          <w:bCs w:val="0"/>
          <w:sz w:val="20"/>
          <w:szCs w:val="20"/>
        </w:rPr>
        <w:t>13 000</w:t>
      </w:r>
      <w:r w:rsidR="00F61A65"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smluvních partnerů</w:t>
      </w:r>
      <w:r w:rsidR="0024216D"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Up Česká republika.</w:t>
      </w:r>
    </w:p>
    <w:p w14:paraId="143CF1C1" w14:textId="77777777" w:rsidR="001C7D49" w:rsidRPr="00AC350C" w:rsidRDefault="001C7D49" w:rsidP="00AC350C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</w:rPr>
      </w:pPr>
    </w:p>
    <w:p w14:paraId="01132374" w14:textId="77777777" w:rsidR="005C4DB6" w:rsidRPr="00AC350C" w:rsidRDefault="005C4DB6" w:rsidP="00AC350C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333333"/>
          <w:spacing w:val="-4"/>
          <w:sz w:val="20"/>
          <w:szCs w:val="20"/>
          <w:shd w:val="clear" w:color="auto" w:fill="FFFFFF"/>
        </w:rPr>
      </w:pPr>
      <w:r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>Apple Pay je jednoduchý, rychlý a bezpečný způsob placení.</w:t>
      </w:r>
      <w:r w:rsidRPr="00AC350C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 Přiložením iPhonu nebo Apple </w:t>
      </w:r>
      <w:proofErr w:type="spellStart"/>
      <w:r w:rsidRPr="00AC350C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Watch</w:t>
      </w:r>
      <w:proofErr w:type="spellEnd"/>
      <w:r w:rsidRPr="00AC350C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 k platebnímu terminálu klienti zaplatí bezk</w:t>
      </w:r>
      <w:r w:rsidR="006B3165" w:rsidRPr="00AC350C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ontaktně</w:t>
      </w:r>
      <w:r w:rsidRPr="00AC350C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 </w:t>
      </w:r>
      <w:r w:rsidR="00863250" w:rsidRPr="00AC350C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eS</w:t>
      </w:r>
      <w:r w:rsidRPr="00AC350C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travenkou v</w:t>
      </w:r>
      <w:r w:rsidR="006B3165" w:rsidRPr="00AC350C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 </w:t>
      </w:r>
      <w:r w:rsidRPr="00AC350C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obchodech</w:t>
      </w:r>
      <w:r w:rsidR="006B3165" w:rsidRPr="00AC350C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 i restauracích</w:t>
      </w:r>
      <w:r w:rsidRPr="00AC350C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.</w:t>
      </w:r>
      <w:r w:rsidR="00215EEE" w:rsidRPr="00AC350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Kromě toho budou moci </w:t>
      </w:r>
      <w:r w:rsidR="00180BB4" w:rsidRPr="00AC350C">
        <w:rPr>
          <w:rFonts w:ascii="Arial" w:hAnsi="Arial" w:cs="Arial"/>
          <w:b w:val="0"/>
          <w:sz w:val="20"/>
          <w:szCs w:val="20"/>
          <w:shd w:val="clear" w:color="auto" w:fill="FFFFFF"/>
        </w:rPr>
        <w:t>od června</w:t>
      </w:r>
      <w:r w:rsidRPr="00AC350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využít například i platby na internetu nebo v</w:t>
      </w:r>
      <w:r w:rsidR="006B3165" w:rsidRPr="00AC350C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 mobilních </w:t>
      </w:r>
      <w:r w:rsidRPr="00AC350C">
        <w:rPr>
          <w:rFonts w:ascii="Arial" w:hAnsi="Arial" w:cs="Arial"/>
          <w:b w:val="0"/>
          <w:sz w:val="20"/>
          <w:szCs w:val="20"/>
          <w:shd w:val="clear" w:color="auto" w:fill="FFFFFF"/>
        </w:rPr>
        <w:t>aplikacích</w:t>
      </w:r>
      <w:r w:rsidRPr="00AC350C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>Číslo nahrané eStravenky ne</w:t>
      </w:r>
      <w:r w:rsidR="006B3165"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>ní uchováno v mobilním zařízení, d</w:t>
      </w:r>
      <w:r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íky </w:t>
      </w:r>
      <w:r w:rsidR="006B3165"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čemuž </w:t>
      </w:r>
      <w:r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se obchodník nedostane k žádným údajům o kartě. </w:t>
      </w:r>
      <w:r w:rsidRPr="00AC350C">
        <w:rPr>
          <w:rFonts w:ascii="Arial" w:hAnsi="Arial" w:cs="Arial"/>
          <w:b w:val="0"/>
          <w:color w:val="333333"/>
          <w:spacing w:val="-4"/>
          <w:sz w:val="20"/>
          <w:szCs w:val="20"/>
          <w:shd w:val="clear" w:color="auto" w:fill="FFFFFF"/>
        </w:rPr>
        <w:t xml:space="preserve">Apple Pay </w:t>
      </w:r>
      <w:r w:rsidR="006B3165" w:rsidRPr="00AC350C">
        <w:rPr>
          <w:rFonts w:ascii="Arial" w:hAnsi="Arial" w:cs="Arial"/>
          <w:b w:val="0"/>
          <w:color w:val="333333"/>
          <w:spacing w:val="-4"/>
          <w:sz w:val="20"/>
          <w:szCs w:val="20"/>
          <w:shd w:val="clear" w:color="auto" w:fill="FFFFFF"/>
        </w:rPr>
        <w:t xml:space="preserve">pak </w:t>
      </w:r>
      <w:r w:rsidRPr="00AC350C">
        <w:rPr>
          <w:rFonts w:ascii="Arial" w:hAnsi="Arial" w:cs="Arial"/>
          <w:b w:val="0"/>
          <w:color w:val="333333"/>
          <w:spacing w:val="-4"/>
          <w:sz w:val="20"/>
          <w:szCs w:val="20"/>
          <w:shd w:val="clear" w:color="auto" w:fill="FFFFFF"/>
        </w:rPr>
        <w:t xml:space="preserve">používá ověřování pomocí Face ID nebo </w:t>
      </w:r>
      <w:proofErr w:type="spellStart"/>
      <w:r w:rsidRPr="00AC350C">
        <w:rPr>
          <w:rFonts w:ascii="Arial" w:hAnsi="Arial" w:cs="Arial"/>
          <w:b w:val="0"/>
          <w:color w:val="333333"/>
          <w:spacing w:val="-4"/>
          <w:sz w:val="20"/>
          <w:szCs w:val="20"/>
          <w:shd w:val="clear" w:color="auto" w:fill="FFFFFF"/>
        </w:rPr>
        <w:t>Touch</w:t>
      </w:r>
      <w:proofErr w:type="spellEnd"/>
      <w:r w:rsidRPr="00AC350C">
        <w:rPr>
          <w:rFonts w:ascii="Arial" w:hAnsi="Arial" w:cs="Arial"/>
          <w:b w:val="0"/>
          <w:color w:val="333333"/>
          <w:spacing w:val="-4"/>
          <w:sz w:val="20"/>
          <w:szCs w:val="20"/>
          <w:shd w:val="clear" w:color="auto" w:fill="FFFFFF"/>
        </w:rPr>
        <w:t xml:space="preserve"> ID. </w:t>
      </w:r>
      <w:r w:rsidR="00C34342" w:rsidRPr="00AC350C">
        <w:rPr>
          <w:rFonts w:ascii="Arial" w:hAnsi="Arial" w:cs="Arial"/>
          <w:b w:val="0"/>
          <w:color w:val="333333"/>
          <w:spacing w:val="-4"/>
          <w:sz w:val="20"/>
          <w:szCs w:val="20"/>
          <w:shd w:val="clear" w:color="auto" w:fill="FFFFFF"/>
        </w:rPr>
        <w:t>P</w:t>
      </w:r>
      <w:r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>latba</w:t>
      </w:r>
      <w:r w:rsidR="00C34342"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je tak zcela bezpečná a</w:t>
      </w:r>
      <w:r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</w:t>
      </w:r>
      <w:r w:rsidR="00863250"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>probíhá stejně rychle jako kreditní či debetní kartou.</w:t>
      </w:r>
    </w:p>
    <w:p w14:paraId="5643BE4E" w14:textId="77777777" w:rsidR="005C4DB6" w:rsidRPr="00AC350C" w:rsidRDefault="005C4DB6" w:rsidP="00AC350C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</w:rPr>
      </w:pPr>
    </w:p>
    <w:p w14:paraId="7FE893C5" w14:textId="77777777" w:rsidR="00647DB3" w:rsidRPr="00AC350C" w:rsidRDefault="00647DB3" w:rsidP="00AC350C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222222"/>
          <w:sz w:val="20"/>
          <w:szCs w:val="20"/>
        </w:rPr>
      </w:pPr>
      <w:r w:rsidRPr="00AC350C">
        <w:rPr>
          <w:rFonts w:ascii="Arial" w:hAnsi="Arial" w:cs="Arial"/>
          <w:bCs w:val="0"/>
          <w:color w:val="222222"/>
          <w:sz w:val="20"/>
          <w:szCs w:val="20"/>
        </w:rPr>
        <w:t>Rychlejší peníze pro restaurace</w:t>
      </w:r>
    </w:p>
    <w:p w14:paraId="1879E547" w14:textId="77777777" w:rsidR="00EB4FE5" w:rsidRPr="00AC350C" w:rsidRDefault="00862F1E" w:rsidP="00AC350C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i/>
          <w:color w:val="222222"/>
          <w:sz w:val="20"/>
          <w:szCs w:val="20"/>
        </w:rPr>
      </w:pPr>
      <w:r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„</w:t>
      </w:r>
      <w:r w:rsidR="00E85544"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Cílem postupné digitalizace je nejen zrychlení a zkvalitnění našich služeb pro uživatele eStravenky, ale také pro naše partnerské restaurace a další zařízení. Více možností </w:t>
      </w:r>
      <w:r w:rsidR="00647DB3"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bezkontaktních </w:t>
      </w:r>
      <w:r w:rsidR="00E85544"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plateb eStravenkou totiž pro ně znamená</w:t>
      </w:r>
      <w:r w:rsidR="00647DB3"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 vedle </w:t>
      </w:r>
      <w:r w:rsidR="00FB3FDF"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menší administrace i</w:t>
      </w:r>
      <w:r w:rsidR="00647762"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 rychlejší cashflow, který obzvlášť nyní </w:t>
      </w:r>
      <w:r w:rsidR="00FB3FDF"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nezbytně </w:t>
      </w:r>
      <w:r w:rsidR="00647762"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potř</w:t>
      </w:r>
      <w:r w:rsidR="00647DB3"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e</w:t>
      </w:r>
      <w:r w:rsidR="00647762"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bují</w:t>
      </w:r>
      <w:r w:rsidR="00DF4936" w:rsidRPr="00AC350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,“ </w:t>
      </w:r>
      <w:r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říká </w:t>
      </w:r>
      <w:proofErr w:type="spellStart"/>
      <w:r w:rsidR="00AC350C"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>Nicoletti</w:t>
      </w:r>
      <w:proofErr w:type="spellEnd"/>
      <w:r w:rsidR="00647762"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>.</w:t>
      </w:r>
    </w:p>
    <w:p w14:paraId="175DA040" w14:textId="77777777" w:rsidR="00EB4FE5" w:rsidRPr="00AC350C" w:rsidRDefault="00EB4FE5" w:rsidP="00AC350C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222222"/>
          <w:sz w:val="20"/>
          <w:szCs w:val="20"/>
        </w:rPr>
      </w:pPr>
    </w:p>
    <w:p w14:paraId="7DD9675A" w14:textId="77777777" w:rsidR="00AF170C" w:rsidRPr="00AC350C" w:rsidRDefault="00647DB3" w:rsidP="00AC350C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C350C">
        <w:rPr>
          <w:rFonts w:ascii="Arial" w:hAnsi="Arial" w:cs="Arial"/>
          <w:b w:val="0"/>
          <w:bCs w:val="0"/>
          <w:sz w:val="20"/>
          <w:szCs w:val="20"/>
        </w:rPr>
        <w:t xml:space="preserve">Pomoci restauracím s cashflow má za cíl i další mimořádné opatření v podobě </w:t>
      </w:r>
      <w:r w:rsidR="00AF170C" w:rsidRPr="00AC350C">
        <w:rPr>
          <w:rFonts w:ascii="Arial" w:hAnsi="Arial" w:cs="Arial"/>
          <w:b w:val="0"/>
          <w:bCs w:val="0"/>
          <w:sz w:val="20"/>
          <w:szCs w:val="20"/>
        </w:rPr>
        <w:t>zkrácení lhůty proplácení stravenek restauračním zařízením</w:t>
      </w:r>
      <w:r w:rsidRPr="00AC350C">
        <w:rPr>
          <w:rFonts w:ascii="Arial" w:hAnsi="Arial" w:cs="Arial"/>
          <w:b w:val="0"/>
          <w:bCs w:val="0"/>
          <w:sz w:val="20"/>
          <w:szCs w:val="20"/>
        </w:rPr>
        <w:t xml:space="preserve">, které společnost zavedla již dříve. </w:t>
      </w:r>
      <w:r w:rsidR="00AF170C" w:rsidRPr="00AC350C">
        <w:rPr>
          <w:rFonts w:ascii="Arial" w:hAnsi="Arial" w:cs="Arial"/>
          <w:b w:val="0"/>
          <w:bCs w:val="0"/>
          <w:sz w:val="20"/>
          <w:szCs w:val="20"/>
        </w:rPr>
        <w:t>Zrychlený režim proplácení papírových stravenek Chèque Déjeuner </w:t>
      </w:r>
      <w:r w:rsidRPr="00AC350C">
        <w:rPr>
          <w:rFonts w:ascii="Arial" w:hAnsi="Arial" w:cs="Arial"/>
          <w:b w:val="0"/>
          <w:bCs w:val="0"/>
          <w:sz w:val="20"/>
          <w:szCs w:val="20"/>
        </w:rPr>
        <w:t>zůstává v platnosti až do odvolání</w:t>
      </w:r>
      <w:r w:rsidR="00AF170C" w:rsidRPr="00AC350C">
        <w:rPr>
          <w:rFonts w:ascii="Arial" w:hAnsi="Arial" w:cs="Arial"/>
          <w:b w:val="0"/>
          <w:bCs w:val="0"/>
          <w:sz w:val="20"/>
          <w:szCs w:val="20"/>
        </w:rPr>
        <w:t>.</w:t>
      </w:r>
      <w:r w:rsidR="00FB3FDF" w:rsidRPr="00AC350C">
        <w:rPr>
          <w:rFonts w:ascii="Arial" w:hAnsi="Arial" w:cs="Arial"/>
          <w:b w:val="0"/>
          <w:bCs w:val="0"/>
          <w:sz w:val="20"/>
          <w:szCs w:val="20"/>
        </w:rPr>
        <w:t xml:space="preserve"> Nově se společnost zapojila i do iniciativy Oživíme Česko, která má za cíl mimo jiné podpořit návrat hostů do českých restaurací. </w:t>
      </w:r>
      <w:r w:rsidR="00AF170C" w:rsidRPr="00AC350C">
        <w:rPr>
          <w:rFonts w:ascii="Arial" w:hAnsi="Arial" w:cs="Arial"/>
          <w:b w:val="0"/>
          <w:bCs w:val="0"/>
          <w:sz w:val="20"/>
          <w:szCs w:val="20"/>
        </w:rPr>
        <w:t xml:space="preserve">  </w:t>
      </w:r>
    </w:p>
    <w:p w14:paraId="185ED911" w14:textId="77777777" w:rsidR="00647DB3" w:rsidRPr="00AC350C" w:rsidRDefault="00647DB3" w:rsidP="00AC350C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222222"/>
          <w:sz w:val="20"/>
          <w:szCs w:val="20"/>
        </w:rPr>
      </w:pPr>
    </w:p>
    <w:p w14:paraId="09BA0DE9" w14:textId="77777777" w:rsidR="00AC350C" w:rsidRPr="00AC350C" w:rsidRDefault="00AC350C" w:rsidP="00AC350C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sz w:val="20"/>
          <w:szCs w:val="20"/>
        </w:rPr>
      </w:pPr>
      <w:r w:rsidRPr="00AC350C">
        <w:rPr>
          <w:rFonts w:ascii="Arial" w:hAnsi="Arial" w:cs="Arial"/>
          <w:bCs w:val="0"/>
          <w:sz w:val="20"/>
          <w:szCs w:val="20"/>
        </w:rPr>
        <w:t>Obědy zdarma jako motivace</w:t>
      </w:r>
    </w:p>
    <w:p w14:paraId="41B467FB" w14:textId="77777777" w:rsidR="00AC350C" w:rsidRPr="00AC350C" w:rsidRDefault="00AC350C" w:rsidP="00AC350C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C350C">
        <w:rPr>
          <w:rFonts w:ascii="Arial" w:hAnsi="Arial" w:cs="Arial"/>
          <w:bCs/>
          <w:sz w:val="20"/>
          <w:szCs w:val="20"/>
        </w:rPr>
        <w:t>Stejný účel má i nový věrnostní program Up Club</w:t>
      </w:r>
      <w:r>
        <w:rPr>
          <w:rFonts w:ascii="Arial" w:hAnsi="Arial" w:cs="Arial"/>
          <w:bCs/>
          <w:sz w:val="20"/>
          <w:szCs w:val="20"/>
        </w:rPr>
        <w:t>,</w:t>
      </w:r>
      <w:r w:rsidRPr="00AC350C">
        <w:rPr>
          <w:rFonts w:ascii="Arial" w:hAnsi="Arial" w:cs="Arial"/>
          <w:bCs/>
          <w:sz w:val="20"/>
          <w:szCs w:val="20"/>
        </w:rPr>
        <w:t xml:space="preserve"> ve kterém společnost odměňuje časté útraty v restauracích obědy zdarma. </w:t>
      </w:r>
      <w:r w:rsidRPr="00AC350C">
        <w:rPr>
          <w:rFonts w:ascii="Arial" w:eastAsia="Times New Roman" w:hAnsi="Arial" w:cs="Arial"/>
          <w:bCs/>
          <w:sz w:val="20"/>
          <w:szCs w:val="20"/>
          <w:lang w:eastAsia="cs-CZ"/>
        </w:rPr>
        <w:t>Každý zákazník, který v jednom z 10 000 restauračních zařízeních akceptujících eStravenku zaplatí 100 Kč, získá 10 bodů. Při nasbírání 100 bodů mu připíše Up ČR na účet eStravenky 100 Kč v podobě kreditu. Prakticky tak získá každý jedenáctý oběd zdarma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  <w:r w:rsidRPr="00AC350C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</w:p>
    <w:p w14:paraId="4105D4D6" w14:textId="77777777" w:rsidR="00AC350C" w:rsidRPr="00AC350C" w:rsidRDefault="00AC350C" w:rsidP="00AC350C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</w:rPr>
      </w:pPr>
    </w:p>
    <w:p w14:paraId="17C2E89E" w14:textId="6EA12A28" w:rsidR="00431DE9" w:rsidRPr="00AC350C" w:rsidRDefault="007D5960" w:rsidP="00AC350C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V reakci na </w:t>
      </w:r>
      <w:r w:rsidR="00647DB3"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>nouzový stav</w:t>
      </w:r>
      <w:r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spustila společnost </w:t>
      </w:r>
      <w:r w:rsidRPr="00AC350C">
        <w:rPr>
          <w:rFonts w:ascii="Arial" w:hAnsi="Arial" w:cs="Arial"/>
          <w:b w:val="0"/>
          <w:sz w:val="20"/>
          <w:szCs w:val="20"/>
        </w:rPr>
        <w:t>Up Česká republika</w:t>
      </w:r>
      <w:r w:rsidR="00FB3FDF" w:rsidRPr="00AC350C">
        <w:rPr>
          <w:rFonts w:ascii="Arial" w:hAnsi="Arial" w:cs="Arial"/>
          <w:b w:val="0"/>
          <w:sz w:val="20"/>
          <w:szCs w:val="20"/>
        </w:rPr>
        <w:t xml:space="preserve"> také</w:t>
      </w:r>
      <w:r w:rsidRPr="00AC350C">
        <w:rPr>
          <w:rFonts w:ascii="Arial" w:hAnsi="Arial" w:cs="Arial"/>
          <w:b w:val="0"/>
          <w:sz w:val="20"/>
          <w:szCs w:val="20"/>
        </w:rPr>
        <w:t xml:space="preserve"> </w:t>
      </w:r>
      <w:r w:rsidRPr="00B3320C">
        <w:rPr>
          <w:rFonts w:ascii="Arial" w:hAnsi="Arial" w:cs="Arial"/>
          <w:b w:val="0"/>
          <w:sz w:val="20"/>
          <w:szCs w:val="20"/>
        </w:rPr>
        <w:t>vyhledávač</w:t>
      </w:r>
      <w:r w:rsidRPr="00AC350C">
        <w:rPr>
          <w:rFonts w:ascii="Arial" w:hAnsi="Arial" w:cs="Arial"/>
          <w:b w:val="0"/>
          <w:sz w:val="20"/>
          <w:szCs w:val="20"/>
        </w:rPr>
        <w:t xml:space="preserve"> </w:t>
      </w:r>
      <w:r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>se speciální fu</w:t>
      </w:r>
      <w:bookmarkStart w:id="1" w:name="_GoBack"/>
      <w:bookmarkEnd w:id="1"/>
      <w:r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>nkcí zaměřenou na restaurace, které dále fungují i v nouzovém stavu. Díky tomu mohou lidé ve svém okolí snadno najít restaurace, které vydávají jídlo přes okénko a akceptují platbu eStravenkou.</w:t>
      </w:r>
      <w:r w:rsidR="00647DB3" w:rsidRPr="00AC350C">
        <w:rPr>
          <w:rFonts w:ascii="Arial" w:hAnsi="Arial" w:cs="Arial"/>
          <w:b w:val="0"/>
          <w:sz w:val="20"/>
          <w:szCs w:val="20"/>
        </w:rPr>
        <w:t xml:space="preserve"> </w:t>
      </w:r>
      <w:r w:rsidRPr="00AC350C">
        <w:rPr>
          <w:rFonts w:ascii="Arial" w:hAnsi="Arial" w:cs="Arial"/>
          <w:b w:val="0"/>
          <w:bCs w:val="0"/>
          <w:color w:val="222222"/>
          <w:sz w:val="20"/>
          <w:szCs w:val="20"/>
        </w:rPr>
        <w:t>Již dříve začal Up ČR</w:t>
      </w:r>
      <w:r w:rsidRPr="00AC350C">
        <w:rPr>
          <w:rFonts w:ascii="Arial" w:hAnsi="Arial" w:cs="Arial"/>
          <w:b w:val="0"/>
          <w:sz w:val="20"/>
          <w:szCs w:val="20"/>
        </w:rPr>
        <w:t xml:space="preserve"> spolupracovat také s e-shopy Rohlik.cz, </w:t>
      </w:r>
      <w:r w:rsidR="00232756" w:rsidRPr="00AC350C">
        <w:rPr>
          <w:rFonts w:ascii="Arial" w:hAnsi="Arial" w:cs="Arial"/>
          <w:b w:val="0"/>
          <w:sz w:val="20"/>
          <w:szCs w:val="20"/>
        </w:rPr>
        <w:t>Slevomat.cz</w:t>
      </w:r>
      <w:r w:rsidRPr="00AC350C">
        <w:rPr>
          <w:rFonts w:ascii="Arial" w:hAnsi="Arial" w:cs="Arial"/>
          <w:b w:val="0"/>
          <w:sz w:val="20"/>
          <w:szCs w:val="20"/>
        </w:rPr>
        <w:t xml:space="preserve">, rozvozovou společností Dáme jídlo a službou </w:t>
      </w:r>
      <w:proofErr w:type="spellStart"/>
      <w:r w:rsidRPr="00AC350C">
        <w:rPr>
          <w:rFonts w:ascii="Arial" w:hAnsi="Arial" w:cs="Arial"/>
          <w:b w:val="0"/>
          <w:sz w:val="20"/>
          <w:szCs w:val="20"/>
        </w:rPr>
        <w:t>Fruitisimo</w:t>
      </w:r>
      <w:proofErr w:type="spellEnd"/>
      <w:r w:rsidRPr="00AC350C">
        <w:rPr>
          <w:rFonts w:ascii="Arial" w:hAnsi="Arial" w:cs="Arial"/>
          <w:b w:val="0"/>
          <w:sz w:val="20"/>
          <w:szCs w:val="20"/>
        </w:rPr>
        <w:t xml:space="preserve"> rozvoz. </w:t>
      </w:r>
    </w:p>
    <w:p w14:paraId="2B62A4D4" w14:textId="77777777" w:rsidR="002F49AA" w:rsidRDefault="002F49AA" w:rsidP="00647DB3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</w:p>
    <w:p w14:paraId="025A3209" w14:textId="77777777" w:rsidR="00F61A65" w:rsidRDefault="00F61A65" w:rsidP="0030253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593E2EA7" w14:textId="77777777" w:rsidR="0022606B" w:rsidRPr="008130A6" w:rsidRDefault="00980F60" w:rsidP="0022606B">
      <w:pPr>
        <w:shd w:val="clear" w:color="auto" w:fill="FFFFFF"/>
        <w:spacing w:before="100" w:beforeAutospacing="1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864E84">
        <w:rPr>
          <w:rFonts w:ascii="Tahoma" w:eastAsia="Times New Roman" w:hAnsi="Tahoma" w:cs="Tahom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E4F6A6" wp14:editId="61D727BA">
                <wp:simplePos x="0" y="0"/>
                <wp:positionH relativeFrom="column">
                  <wp:posOffset>-42545</wp:posOffset>
                </wp:positionH>
                <wp:positionV relativeFrom="paragraph">
                  <wp:posOffset>270510</wp:posOffset>
                </wp:positionV>
                <wp:extent cx="5810250" cy="0"/>
                <wp:effectExtent l="9525" t="10160" r="9525" b="8890"/>
                <wp:wrapNone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4F8387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21.3pt" to="454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" strokecolor="#4579b8"/>
            </w:pict>
          </mc:Fallback>
        </mc:AlternateContent>
      </w:r>
    </w:p>
    <w:p w14:paraId="41909D07" w14:textId="77777777" w:rsidR="00C762C6" w:rsidRPr="0022606B" w:rsidRDefault="0022606B" w:rsidP="0022606B">
      <w:pPr>
        <w:shd w:val="clear" w:color="auto" w:fill="FFFFFF"/>
        <w:spacing w:before="100" w:beforeAutospacing="1" w:line="240" w:lineRule="auto"/>
        <w:jc w:val="both"/>
        <w:rPr>
          <w:rFonts w:ascii="Tahoma" w:hAnsi="Tahoma" w:cs="Tahoma"/>
          <w:sz w:val="20"/>
          <w:szCs w:val="20"/>
        </w:rPr>
      </w:pPr>
      <w:r w:rsidRPr="004A6F4A">
        <w:rPr>
          <w:rFonts w:ascii="Tahoma" w:hAnsi="Tahoma" w:cs="Tahoma"/>
          <w:sz w:val="20"/>
          <w:szCs w:val="20"/>
        </w:rPr>
        <w:t xml:space="preserve">Up Česká republika s.r.o., která zahájila své působení na českém trhu v roce 1995 pod názvem </w:t>
      </w:r>
      <w:r>
        <w:rPr>
          <w:rFonts w:ascii="Tahoma" w:hAnsi="Tahoma" w:cs="Tahoma"/>
          <w:sz w:val="20"/>
          <w:szCs w:val="20"/>
        </w:rPr>
        <w:br/>
      </w:r>
      <w:proofErr w:type="spellStart"/>
      <w:r w:rsidRPr="004A6F4A">
        <w:rPr>
          <w:rFonts w:ascii="Tahoma" w:hAnsi="Tahoma" w:cs="Tahoma"/>
          <w:sz w:val="20"/>
          <w:szCs w:val="20"/>
        </w:rPr>
        <w:t>LeChèqueDéj</w:t>
      </w:r>
      <w:r>
        <w:rPr>
          <w:rFonts w:ascii="Tahoma" w:hAnsi="Tahoma" w:cs="Tahoma"/>
          <w:sz w:val="20"/>
          <w:szCs w:val="20"/>
        </w:rPr>
        <w:t>euner</w:t>
      </w:r>
      <w:proofErr w:type="spellEnd"/>
      <w:r>
        <w:rPr>
          <w:rFonts w:ascii="Tahoma" w:hAnsi="Tahoma" w:cs="Tahoma"/>
          <w:sz w:val="20"/>
          <w:szCs w:val="20"/>
        </w:rPr>
        <w:t>, je součástí mezinárodní s</w:t>
      </w:r>
      <w:r w:rsidRPr="004A6F4A">
        <w:rPr>
          <w:rFonts w:ascii="Tahoma" w:hAnsi="Tahoma" w:cs="Tahoma"/>
          <w:sz w:val="20"/>
          <w:szCs w:val="20"/>
        </w:rPr>
        <w:t>kupiny</w:t>
      </w:r>
      <w:r>
        <w:rPr>
          <w:rFonts w:ascii="Tahoma" w:hAnsi="Tahoma" w:cs="Tahoma"/>
          <w:sz w:val="20"/>
          <w:szCs w:val="20"/>
        </w:rPr>
        <w:t xml:space="preserve"> Up, která dnes působí v 29</w:t>
      </w:r>
      <w:r w:rsidRPr="004A6F4A">
        <w:rPr>
          <w:rFonts w:ascii="Tahoma" w:hAnsi="Tahoma" w:cs="Tahoma"/>
          <w:sz w:val="20"/>
          <w:szCs w:val="20"/>
        </w:rPr>
        <w:t xml:space="preserve"> zemích celého světa. Up ČR se specializuje na zaměstnanecké benefity, ale nabízí rovněž inovativní řešení v oblasti marketingu a strategického rozvoje firem. Schopnost analyzovat aktuální situaci klientů a navrhovat a uvádět do praxe efektivní benefitní systémy a věrnostní programy, řadí společnost Up ČR k lídrům trhu určujícím trend v této oblas</w:t>
      </w:r>
      <w:r>
        <w:rPr>
          <w:rFonts w:ascii="Tahoma" w:hAnsi="Tahoma" w:cs="Tahoma"/>
          <w:sz w:val="20"/>
          <w:szCs w:val="20"/>
        </w:rPr>
        <w:t xml:space="preserve">ti. Více informací o společnosti </w:t>
      </w:r>
      <w:r w:rsidRPr="004A6F4A">
        <w:rPr>
          <w:rFonts w:ascii="Tahoma" w:hAnsi="Tahoma" w:cs="Tahoma"/>
          <w:sz w:val="20"/>
          <w:szCs w:val="20"/>
        </w:rPr>
        <w:t>na </w:t>
      </w:r>
      <w:hyperlink r:id="rId11" w:history="1">
        <w:r w:rsidRPr="004A6F4A">
          <w:rPr>
            <w:rStyle w:val="Hypertextovodkaz"/>
            <w:rFonts w:ascii="Tahoma" w:hAnsi="Tahoma" w:cs="Tahoma"/>
            <w:color w:val="auto"/>
            <w:sz w:val="20"/>
            <w:szCs w:val="20"/>
          </w:rPr>
          <w:t>www.upcz.cz</w:t>
        </w:r>
      </w:hyperlink>
      <w:r w:rsidRPr="004A6F4A">
        <w:rPr>
          <w:rFonts w:ascii="Tahoma" w:hAnsi="Tahoma" w:cs="Tahoma"/>
          <w:sz w:val="20"/>
          <w:szCs w:val="20"/>
        </w:rPr>
        <w:t>.</w:t>
      </w:r>
    </w:p>
    <w:sectPr w:rsidR="00C762C6" w:rsidRPr="0022606B" w:rsidSect="00864E8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8E17A66" w15:done="0"/>
  <w15:commentEx w15:paraId="3697991A" w15:paraIdParent="08E17A66" w15:done="0"/>
  <w15:commentEx w15:paraId="4D2142B1" w15:done="0"/>
  <w15:commentEx w15:paraId="4189E9D8" w15:paraIdParent="4D2142B1" w15:done="0"/>
  <w15:commentEx w15:paraId="10085D84" w15:done="0"/>
  <w15:commentEx w15:paraId="7FDB653D" w15:paraIdParent="10085D84" w15:done="0"/>
  <w15:commentEx w15:paraId="2BF842EF" w15:done="0"/>
  <w15:commentEx w15:paraId="2C10816E" w15:paraIdParent="2BF842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61421" w16cex:dateUtc="2020-06-18T14:26:00Z"/>
  <w16cex:commentExtensible w16cex:durableId="22971BBC" w16cex:dateUtc="2020-06-19T09:10:00Z"/>
  <w16cex:commentExtensible w16cex:durableId="22961455" w16cex:dateUtc="2020-06-18T14:27:00Z"/>
  <w16cex:commentExtensible w16cex:durableId="22971BC8" w16cex:dateUtc="2020-06-19T09:11:00Z"/>
  <w16cex:commentExtensible w16cex:durableId="22961491" w16cex:dateUtc="2020-06-18T14:28:00Z"/>
  <w16cex:commentExtensible w16cex:durableId="22971BD7" w16cex:dateUtc="2020-06-19T09:11:00Z"/>
  <w16cex:commentExtensible w16cex:durableId="229615E6" w16cex:dateUtc="2020-06-18T14:33:00Z"/>
  <w16cex:commentExtensible w16cex:durableId="22971BDC" w16cex:dateUtc="2020-06-19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E17A66" w16cid:durableId="22961421"/>
  <w16cid:commentId w16cid:paraId="3697991A" w16cid:durableId="22971BBC"/>
  <w16cid:commentId w16cid:paraId="4D2142B1" w16cid:durableId="22961455"/>
  <w16cid:commentId w16cid:paraId="4189E9D8" w16cid:durableId="22971BC8"/>
  <w16cid:commentId w16cid:paraId="10085D84" w16cid:durableId="22961491"/>
  <w16cid:commentId w16cid:paraId="7FDB653D" w16cid:durableId="22971BD7"/>
  <w16cid:commentId w16cid:paraId="2BF842EF" w16cid:durableId="229615E6"/>
  <w16cid:commentId w16cid:paraId="2C10816E" w16cid:durableId="22971B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D184B" w14:textId="77777777" w:rsidR="00732D48" w:rsidRDefault="00732D48" w:rsidP="008E1E0C">
      <w:pPr>
        <w:spacing w:after="0" w:line="240" w:lineRule="auto"/>
      </w:pPr>
      <w:r>
        <w:separator/>
      </w:r>
    </w:p>
  </w:endnote>
  <w:endnote w:type="continuationSeparator" w:id="0">
    <w:p w14:paraId="2D5CE3FE" w14:textId="77777777" w:rsidR="00732D48" w:rsidRDefault="00732D48" w:rsidP="008E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C9ECC" w14:textId="77777777" w:rsidR="00732D48" w:rsidRDefault="00732D48" w:rsidP="008E1E0C">
      <w:pPr>
        <w:spacing w:after="0" w:line="240" w:lineRule="auto"/>
      </w:pPr>
      <w:r>
        <w:separator/>
      </w:r>
    </w:p>
  </w:footnote>
  <w:footnote w:type="continuationSeparator" w:id="0">
    <w:p w14:paraId="183261F8" w14:textId="77777777" w:rsidR="00732D48" w:rsidRDefault="00732D48" w:rsidP="008E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95620" w14:textId="77777777" w:rsidR="002E46DA" w:rsidRDefault="00980F60" w:rsidP="002E46DA">
    <w:pPr>
      <w:pStyle w:val="Zhlav"/>
      <w:jc w:val="right"/>
    </w:pPr>
    <w:r w:rsidRPr="00FF5F10">
      <w:rPr>
        <w:rFonts w:ascii="Tahoma" w:eastAsia="Times New Roman" w:hAnsi="Tahoma" w:cs="Tahoma"/>
        <w:noProof/>
        <w:color w:val="222222"/>
        <w:sz w:val="19"/>
        <w:szCs w:val="19"/>
        <w:lang w:eastAsia="cs-CZ"/>
      </w:rPr>
      <w:drawing>
        <wp:inline distT="0" distB="0" distL="0" distR="0" wp14:anchorId="4DB59F78" wp14:editId="4BB38D58">
          <wp:extent cx="1143000" cy="94297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7238"/>
    <w:multiLevelType w:val="multilevel"/>
    <w:tmpl w:val="2D9C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2C41E8"/>
    <w:multiLevelType w:val="multilevel"/>
    <w:tmpl w:val="43A4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1031CF"/>
    <w:multiLevelType w:val="multilevel"/>
    <w:tmpl w:val="2262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A2625B"/>
    <w:multiLevelType w:val="multilevel"/>
    <w:tmpl w:val="193A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D27D2C"/>
    <w:multiLevelType w:val="multilevel"/>
    <w:tmpl w:val="A180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tin Suchánek">
    <w15:presenceInfo w15:providerId="Windows Live" w15:userId="df287518ecc1aa36"/>
  </w15:person>
  <w15:person w15:author="Urbanec Mirka">
    <w15:presenceInfo w15:providerId="AD" w15:userId="S::miroslava.urbanec@upcz.cz::7cd77fac-2228-4114-992c-4c1b583b2f1d"/>
  </w15:person>
  <w15:person w15:author="Urbanec Mirka [2]">
    <w15:presenceInfo w15:providerId="AD" w15:userId="S::miroslava.urbanec@upcz.cz::7cd77fac-2228-4114-992c-4c1b583b2f1d"/>
  </w15:person>
  <w15:person w15:author="Urbanec Mirka [3]">
    <w15:presenceInfo w15:providerId="AD" w15:userId="S::miroslava.urbanec@upcz.cz::7cd77fac-2228-4114-992c-4c1b583b2f1d"/>
  </w15:person>
  <w15:person w15:author="Urbanec Mirka [4]">
    <w15:presenceInfo w15:providerId="AD" w15:userId="S::miroslava.urbanec@upcz.cz::7cd77fac-2228-4114-992c-4c1b583b2f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34"/>
    <w:rsid w:val="000002F0"/>
    <w:rsid w:val="000048CF"/>
    <w:rsid w:val="00011F96"/>
    <w:rsid w:val="00014046"/>
    <w:rsid w:val="00043A91"/>
    <w:rsid w:val="000507E6"/>
    <w:rsid w:val="00092EEF"/>
    <w:rsid w:val="0009572D"/>
    <w:rsid w:val="00136501"/>
    <w:rsid w:val="00155B93"/>
    <w:rsid w:val="001720B6"/>
    <w:rsid w:val="00180BB4"/>
    <w:rsid w:val="001859F2"/>
    <w:rsid w:val="00192BAC"/>
    <w:rsid w:val="001B13CC"/>
    <w:rsid w:val="001C7D49"/>
    <w:rsid w:val="001D071F"/>
    <w:rsid w:val="00205393"/>
    <w:rsid w:val="0021339A"/>
    <w:rsid w:val="00215EEE"/>
    <w:rsid w:val="0022606B"/>
    <w:rsid w:val="00232756"/>
    <w:rsid w:val="0024125D"/>
    <w:rsid w:val="0024216D"/>
    <w:rsid w:val="00254EA4"/>
    <w:rsid w:val="0026578C"/>
    <w:rsid w:val="00283E6A"/>
    <w:rsid w:val="00294B90"/>
    <w:rsid w:val="002B09F1"/>
    <w:rsid w:val="002E46DA"/>
    <w:rsid w:val="002F051B"/>
    <w:rsid w:val="002F49AA"/>
    <w:rsid w:val="00302539"/>
    <w:rsid w:val="0030343C"/>
    <w:rsid w:val="003F7965"/>
    <w:rsid w:val="00431069"/>
    <w:rsid w:val="00431DE9"/>
    <w:rsid w:val="0043488B"/>
    <w:rsid w:val="00451B31"/>
    <w:rsid w:val="004637D8"/>
    <w:rsid w:val="00465616"/>
    <w:rsid w:val="0046682F"/>
    <w:rsid w:val="00480AE2"/>
    <w:rsid w:val="004B4832"/>
    <w:rsid w:val="004C0353"/>
    <w:rsid w:val="004C6AA9"/>
    <w:rsid w:val="0050591B"/>
    <w:rsid w:val="00547760"/>
    <w:rsid w:val="00587D6C"/>
    <w:rsid w:val="005B588D"/>
    <w:rsid w:val="005C3A74"/>
    <w:rsid w:val="005C4DB6"/>
    <w:rsid w:val="005C7F05"/>
    <w:rsid w:val="00604B43"/>
    <w:rsid w:val="0063440C"/>
    <w:rsid w:val="0064408A"/>
    <w:rsid w:val="00647762"/>
    <w:rsid w:val="00647DB3"/>
    <w:rsid w:val="006975CA"/>
    <w:rsid w:val="006B3165"/>
    <w:rsid w:val="007030C4"/>
    <w:rsid w:val="007160E2"/>
    <w:rsid w:val="00732D48"/>
    <w:rsid w:val="00754411"/>
    <w:rsid w:val="007D5960"/>
    <w:rsid w:val="00807621"/>
    <w:rsid w:val="00810192"/>
    <w:rsid w:val="008130A6"/>
    <w:rsid w:val="00836CE7"/>
    <w:rsid w:val="00850C6E"/>
    <w:rsid w:val="00855AB0"/>
    <w:rsid w:val="00862F1E"/>
    <w:rsid w:val="00863250"/>
    <w:rsid w:val="00863E25"/>
    <w:rsid w:val="00864E84"/>
    <w:rsid w:val="008B136F"/>
    <w:rsid w:val="008E1E0C"/>
    <w:rsid w:val="008E5878"/>
    <w:rsid w:val="00923930"/>
    <w:rsid w:val="00946B67"/>
    <w:rsid w:val="00980F60"/>
    <w:rsid w:val="009A328A"/>
    <w:rsid w:val="009D4FF7"/>
    <w:rsid w:val="009E02CB"/>
    <w:rsid w:val="00AA7217"/>
    <w:rsid w:val="00AC350C"/>
    <w:rsid w:val="00AF170C"/>
    <w:rsid w:val="00B0747B"/>
    <w:rsid w:val="00B3320C"/>
    <w:rsid w:val="00B341D5"/>
    <w:rsid w:val="00B54D28"/>
    <w:rsid w:val="00B96DBC"/>
    <w:rsid w:val="00C17C0D"/>
    <w:rsid w:val="00C34342"/>
    <w:rsid w:val="00C762C6"/>
    <w:rsid w:val="00C77D9C"/>
    <w:rsid w:val="00C8228D"/>
    <w:rsid w:val="00CB140F"/>
    <w:rsid w:val="00CC6781"/>
    <w:rsid w:val="00D03EBB"/>
    <w:rsid w:val="00D26AD6"/>
    <w:rsid w:val="00D26C94"/>
    <w:rsid w:val="00DB255C"/>
    <w:rsid w:val="00DC7BE3"/>
    <w:rsid w:val="00DD2B69"/>
    <w:rsid w:val="00DF4936"/>
    <w:rsid w:val="00E142B5"/>
    <w:rsid w:val="00E31CBF"/>
    <w:rsid w:val="00E35BE1"/>
    <w:rsid w:val="00E85544"/>
    <w:rsid w:val="00EB4FE5"/>
    <w:rsid w:val="00EE4547"/>
    <w:rsid w:val="00EE5BD2"/>
    <w:rsid w:val="00EF0F11"/>
    <w:rsid w:val="00F36C8B"/>
    <w:rsid w:val="00F562DE"/>
    <w:rsid w:val="00F61A65"/>
    <w:rsid w:val="00FB3FDF"/>
    <w:rsid w:val="00FB4905"/>
    <w:rsid w:val="00FB7364"/>
    <w:rsid w:val="00FD2334"/>
    <w:rsid w:val="00FF1270"/>
    <w:rsid w:val="00FF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4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4E84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5C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2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1766774004088430502msolistparagraph">
    <w:name w:val="m_1766774004088430502msolistparagraph"/>
    <w:basedOn w:val="Normln"/>
    <w:rsid w:val="00547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5C3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uiPriority w:val="99"/>
    <w:unhideWhenUsed/>
    <w:rsid w:val="005C3A74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2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26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C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C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26C94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DB255C"/>
    <w:rPr>
      <w:b/>
      <w:bCs/>
    </w:rPr>
  </w:style>
  <w:style w:type="character" w:styleId="Sledovanodkaz">
    <w:name w:val="FollowedHyperlink"/>
    <w:uiPriority w:val="99"/>
    <w:semiHidden/>
    <w:unhideWhenUsed/>
    <w:rsid w:val="008130A6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8E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E0C"/>
  </w:style>
  <w:style w:type="paragraph" w:styleId="Zpat">
    <w:name w:val="footer"/>
    <w:basedOn w:val="Normln"/>
    <w:link w:val="ZpatChar"/>
    <w:uiPriority w:val="99"/>
    <w:unhideWhenUsed/>
    <w:rsid w:val="008E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E0C"/>
  </w:style>
  <w:style w:type="paragraph" w:styleId="Odstavecseseznamem">
    <w:name w:val="List Paragraph"/>
    <w:basedOn w:val="Normln"/>
    <w:uiPriority w:val="34"/>
    <w:qFormat/>
    <w:rsid w:val="00AC3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4E84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5C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2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1766774004088430502msolistparagraph">
    <w:name w:val="m_1766774004088430502msolistparagraph"/>
    <w:basedOn w:val="Normln"/>
    <w:rsid w:val="00547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5C3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uiPriority w:val="99"/>
    <w:unhideWhenUsed/>
    <w:rsid w:val="005C3A74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2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26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C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C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26C94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DB255C"/>
    <w:rPr>
      <w:b/>
      <w:bCs/>
    </w:rPr>
  </w:style>
  <w:style w:type="character" w:styleId="Sledovanodkaz">
    <w:name w:val="FollowedHyperlink"/>
    <w:uiPriority w:val="99"/>
    <w:semiHidden/>
    <w:unhideWhenUsed/>
    <w:rsid w:val="008130A6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8E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E0C"/>
  </w:style>
  <w:style w:type="paragraph" w:styleId="Zpat">
    <w:name w:val="footer"/>
    <w:basedOn w:val="Normln"/>
    <w:link w:val="ZpatChar"/>
    <w:uiPriority w:val="99"/>
    <w:unhideWhenUsed/>
    <w:rsid w:val="008E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E0C"/>
  </w:style>
  <w:style w:type="paragraph" w:styleId="Odstavecseseznamem">
    <w:name w:val="List Paragraph"/>
    <w:basedOn w:val="Normln"/>
    <w:uiPriority w:val="34"/>
    <w:qFormat/>
    <w:rsid w:val="00AC3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upcz.cz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0F6D4A627F24C842EF1FB41DBD8E6" ma:contentTypeVersion="13" ma:contentTypeDescription="Crée un document." ma:contentTypeScope="" ma:versionID="d7eb10a914c95f0b2f880b75574bdb62">
  <xsd:schema xmlns:xsd="http://www.w3.org/2001/XMLSchema" xmlns:xs="http://www.w3.org/2001/XMLSchema" xmlns:p="http://schemas.microsoft.com/office/2006/metadata/properties" xmlns:ns3="26e520de-86cc-4d30-8df4-c821605c0c56" xmlns:ns4="fdb4409f-bcf7-4c5b-bcfc-4070d127e161" targetNamespace="http://schemas.microsoft.com/office/2006/metadata/properties" ma:root="true" ma:fieldsID="fbf2378334ac26fc62c1f881a35859f8" ns3:_="" ns4:_="">
    <xsd:import namespace="26e520de-86cc-4d30-8df4-c821605c0c56"/>
    <xsd:import namespace="fdb4409f-bcf7-4c5b-bcfc-4070d127e1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20de-86cc-4d30-8df4-c821605c0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4409f-bcf7-4c5b-bcfc-4070d127e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A419D-D492-4AF5-A8F5-6624C3BFA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71234D-B966-4347-A1CB-149B55632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52F17-EC46-4977-A393-29BD6A14B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520de-86cc-4d30-8df4-c821605c0c56"/>
    <ds:schemaRef ds:uri="fdb4409f-bcf7-4c5b-bcfc-4070d127e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3601</CharactersWithSpaces>
  <SharedDoc>false</SharedDoc>
  <HLinks>
    <vt:vector size="12" baseType="variant">
      <vt:variant>
        <vt:i4>6881337</vt:i4>
      </vt:variant>
      <vt:variant>
        <vt:i4>3</vt:i4>
      </vt:variant>
      <vt:variant>
        <vt:i4>0</vt:i4>
      </vt:variant>
      <vt:variant>
        <vt:i4>5</vt:i4>
      </vt:variant>
      <vt:variant>
        <vt:lpwstr>http://www.upcz.cz/</vt:lpwstr>
      </vt:variant>
      <vt:variant>
        <vt:lpwstr/>
      </vt:variant>
      <vt:variant>
        <vt:i4>2031731</vt:i4>
      </vt:variant>
      <vt:variant>
        <vt:i4>0</vt:i4>
      </vt:variant>
      <vt:variant>
        <vt:i4>0</vt:i4>
      </vt:variant>
      <vt:variant>
        <vt:i4>5</vt:i4>
      </vt:variant>
      <vt:variant>
        <vt:lpwstr>C:\Users\rvanco\AppData\Local\Microsoft\Windows\INetCache\Content.Outlook\4KOI3OB2\vyhledavac.upcz.cz\provozovny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Terka</dc:creator>
  <cp:keywords/>
  <cp:lastModifiedBy>Intensity</cp:lastModifiedBy>
  <cp:revision>3</cp:revision>
  <cp:lastPrinted>2020-06-19T08:56:00Z</cp:lastPrinted>
  <dcterms:created xsi:type="dcterms:W3CDTF">2020-06-19T09:12:00Z</dcterms:created>
  <dcterms:modified xsi:type="dcterms:W3CDTF">2020-06-19T12:45:00Z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0x0101006E90F6D4A627F24C842EF1FB41DBD8E6</vt:lpwstr>
  </property>
</Properties>
</file>